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1F15" w14:textId="17C9F1EE" w:rsidR="000A3EBB" w:rsidRPr="007E234D" w:rsidRDefault="000A3EBB" w:rsidP="007E234D">
      <w:pPr>
        <w:spacing w:after="0" w:line="240" w:lineRule="auto"/>
        <w:rPr>
          <w:rFonts w:asciiTheme="majorHAnsi" w:eastAsia="Times New Roman" w:hAnsiTheme="majorHAnsi" w:cstheme="majorHAnsi"/>
          <w:color w:val="000000"/>
          <w:sz w:val="24"/>
          <w:szCs w:val="24"/>
        </w:rPr>
      </w:pPr>
      <w:r w:rsidRPr="007E234D">
        <w:rPr>
          <w:rFonts w:asciiTheme="majorHAnsi" w:eastAsia="Times New Roman" w:hAnsiTheme="majorHAnsi" w:cstheme="majorHAnsi"/>
          <w:b/>
          <w:bCs/>
          <w:color w:val="000000"/>
          <w:sz w:val="24"/>
          <w:szCs w:val="24"/>
        </w:rPr>
        <w:t>Mary Moffit, PhD</w:t>
      </w:r>
    </w:p>
    <w:p w14:paraId="37FC1211" w14:textId="77777777" w:rsidR="000A3EBB" w:rsidRPr="007E234D" w:rsidRDefault="000A3EBB" w:rsidP="007E234D">
      <w:pPr>
        <w:spacing w:after="0" w:line="240" w:lineRule="auto"/>
        <w:rPr>
          <w:rFonts w:asciiTheme="majorHAnsi" w:eastAsia="Times New Roman" w:hAnsiTheme="majorHAnsi" w:cstheme="majorHAnsi"/>
          <w:color w:val="000000"/>
          <w:sz w:val="24"/>
          <w:szCs w:val="24"/>
        </w:rPr>
      </w:pPr>
      <w:r w:rsidRPr="007E234D">
        <w:rPr>
          <w:rFonts w:asciiTheme="majorHAnsi" w:eastAsia="Times New Roman" w:hAnsiTheme="majorHAnsi" w:cstheme="majorHAnsi"/>
          <w:color w:val="000000"/>
          <w:sz w:val="24"/>
          <w:szCs w:val="24"/>
        </w:rPr>
        <w:t xml:space="preserve">For over 20 years, Mary has provided coaching and counseling services to health care professionals. She has specialized in supporting and treating </w:t>
      </w:r>
      <w:proofErr w:type="gramStart"/>
      <w:r w:rsidRPr="007E234D">
        <w:rPr>
          <w:rFonts w:asciiTheme="majorHAnsi" w:eastAsia="Times New Roman" w:hAnsiTheme="majorHAnsi" w:cstheme="majorHAnsi"/>
          <w:color w:val="000000"/>
          <w:sz w:val="24"/>
          <w:szCs w:val="24"/>
        </w:rPr>
        <w:t>physicians, and</w:t>
      </w:r>
      <w:proofErr w:type="gramEnd"/>
      <w:r w:rsidRPr="007E234D">
        <w:rPr>
          <w:rFonts w:asciiTheme="majorHAnsi" w:eastAsia="Times New Roman" w:hAnsiTheme="majorHAnsi" w:cstheme="majorHAnsi"/>
          <w:color w:val="000000"/>
          <w:sz w:val="24"/>
          <w:szCs w:val="24"/>
        </w:rPr>
        <w:t xml:space="preserve"> improving access to preventive health care in a private and confidential setting. Her efforts are focused on increasing wellness, preventing burnout and treating depression, anxiety and other concerns associated with personal or occupational stressors.</w:t>
      </w:r>
    </w:p>
    <w:p w14:paraId="78EB71BF" w14:textId="77777777" w:rsidR="007E234D" w:rsidRDefault="007E234D" w:rsidP="007E234D">
      <w:pPr>
        <w:spacing w:after="0" w:line="240" w:lineRule="auto"/>
        <w:rPr>
          <w:rFonts w:asciiTheme="majorHAnsi" w:eastAsia="Times New Roman" w:hAnsiTheme="majorHAnsi" w:cstheme="majorHAnsi"/>
          <w:color w:val="000000"/>
          <w:sz w:val="24"/>
          <w:szCs w:val="24"/>
        </w:rPr>
      </w:pPr>
    </w:p>
    <w:p w14:paraId="5C4DDACF" w14:textId="1BC8943C" w:rsidR="000A3EBB" w:rsidRPr="007E234D" w:rsidRDefault="000A3EBB" w:rsidP="007E234D">
      <w:pPr>
        <w:spacing w:after="0" w:line="240" w:lineRule="auto"/>
        <w:rPr>
          <w:rFonts w:asciiTheme="majorHAnsi" w:eastAsia="Times New Roman" w:hAnsiTheme="majorHAnsi" w:cstheme="majorHAnsi"/>
          <w:color w:val="000000"/>
          <w:sz w:val="24"/>
          <w:szCs w:val="24"/>
        </w:rPr>
      </w:pPr>
      <w:r w:rsidRPr="007E234D">
        <w:rPr>
          <w:rFonts w:asciiTheme="majorHAnsi" w:eastAsia="Times New Roman" w:hAnsiTheme="majorHAnsi" w:cstheme="majorHAnsi"/>
          <w:color w:val="000000"/>
          <w:sz w:val="24"/>
          <w:szCs w:val="24"/>
        </w:rPr>
        <w:t>She has been actively involved in developing innovative and effective interventions focused on physician health, has developed and is the director of the OHSU Resident and Faculty Wellness and the Peer Support Programs, and has a private practice treating health professionals.  She has consulted with multiple regional medical societies and has presented on physician wellness in OMA and TFME conferences. In addition, she has served on the Executive Committee for the Oregon Wellness Program, with the goal of developing a state-wide program that will provide psychological and psychiatric care to all physicians in Oregon.</w:t>
      </w:r>
    </w:p>
    <w:p w14:paraId="3A94DE0D" w14:textId="77777777" w:rsidR="007E234D" w:rsidRDefault="007E234D" w:rsidP="007E234D">
      <w:pPr>
        <w:spacing w:after="0" w:line="240" w:lineRule="auto"/>
        <w:rPr>
          <w:rFonts w:asciiTheme="majorHAnsi" w:eastAsia="Times New Roman" w:hAnsiTheme="majorHAnsi" w:cstheme="majorHAnsi"/>
          <w:color w:val="000000"/>
          <w:sz w:val="24"/>
          <w:szCs w:val="24"/>
        </w:rPr>
      </w:pPr>
    </w:p>
    <w:p w14:paraId="4A0543BC" w14:textId="7B77B62D" w:rsidR="007E234D" w:rsidRPr="007E234D" w:rsidRDefault="007E234D" w:rsidP="007E234D">
      <w:pPr>
        <w:spacing w:after="0" w:line="240" w:lineRule="auto"/>
        <w:rPr>
          <w:rFonts w:asciiTheme="majorHAnsi" w:eastAsia="Times New Roman" w:hAnsiTheme="majorHAnsi" w:cstheme="majorHAnsi"/>
          <w:color w:val="000000"/>
          <w:sz w:val="24"/>
          <w:szCs w:val="24"/>
        </w:rPr>
      </w:pPr>
      <w:r w:rsidRPr="007E234D">
        <w:rPr>
          <w:rFonts w:asciiTheme="majorHAnsi" w:eastAsia="Times New Roman" w:hAnsiTheme="majorHAnsi" w:cstheme="majorHAnsi"/>
          <w:color w:val="000000"/>
          <w:sz w:val="24"/>
          <w:szCs w:val="24"/>
        </w:rPr>
        <w:t>Mary Moffit, PhD, Associate Professor, Department of Psychiatry, OHSU, is a clinical psychologist who received her PhD from the Wright Institute and completed a post-doctoral fellowship in Medical Psychology at Oregon Health Sciences University. After nine years as a staff psychologist in the OHSU Department of Internal Medicine, in 2004 she joined the office of Graduate Medical Education and developed the Resident and Faculty Wellness Program (RFWP), which has become a national model for physician wellness.</w:t>
      </w:r>
    </w:p>
    <w:p w14:paraId="273FF644" w14:textId="77777777" w:rsidR="007E234D" w:rsidRDefault="007E234D" w:rsidP="007E234D">
      <w:pPr>
        <w:spacing w:after="0" w:line="240" w:lineRule="auto"/>
        <w:rPr>
          <w:rFonts w:asciiTheme="majorHAnsi" w:eastAsia="Times New Roman" w:hAnsiTheme="majorHAnsi" w:cstheme="majorHAnsi"/>
          <w:color w:val="000000"/>
          <w:sz w:val="24"/>
          <w:szCs w:val="24"/>
        </w:rPr>
      </w:pPr>
    </w:p>
    <w:p w14:paraId="47046E98" w14:textId="7C175C61" w:rsidR="007E234D" w:rsidRPr="007E234D" w:rsidRDefault="007E234D" w:rsidP="007E234D">
      <w:pPr>
        <w:spacing w:after="0" w:line="240" w:lineRule="auto"/>
        <w:rPr>
          <w:rFonts w:asciiTheme="majorHAnsi" w:eastAsia="Times New Roman" w:hAnsiTheme="majorHAnsi" w:cstheme="majorHAnsi"/>
          <w:color w:val="000000"/>
          <w:sz w:val="24"/>
          <w:szCs w:val="24"/>
        </w:rPr>
      </w:pPr>
      <w:r w:rsidRPr="007E234D">
        <w:rPr>
          <w:rFonts w:asciiTheme="majorHAnsi" w:eastAsia="Times New Roman" w:hAnsiTheme="majorHAnsi" w:cstheme="majorHAnsi"/>
          <w:color w:val="000000"/>
          <w:sz w:val="24"/>
          <w:szCs w:val="24"/>
        </w:rPr>
        <w:t>Dr. Moffit is currently the director of both the RFWP and the Peer Support Program, serving School of Medicine residents, fellows and faculty. Providing individual coaching and counseling, integrating mindfulness-based cognitive, interpersonal, and attachment-based treatment, Dr. Moffit also develops educational workshops directed at building a sustainable medical practice, preventing burnout, and early interventions to prevent impairment. In addition, she leads the RFWP team in program evaluation and research tracking clinical outcomes and the efficacy of interventions directed at decreasing burnout in physicians.</w:t>
      </w:r>
    </w:p>
    <w:p w14:paraId="709BFC22" w14:textId="77777777" w:rsidR="007E234D" w:rsidRDefault="007E234D" w:rsidP="007E234D">
      <w:pPr>
        <w:spacing w:after="0" w:line="240" w:lineRule="auto"/>
        <w:rPr>
          <w:rFonts w:asciiTheme="majorHAnsi" w:eastAsia="Times New Roman" w:hAnsiTheme="majorHAnsi" w:cstheme="majorHAnsi"/>
          <w:color w:val="000000"/>
          <w:sz w:val="24"/>
          <w:szCs w:val="24"/>
        </w:rPr>
      </w:pPr>
    </w:p>
    <w:p w14:paraId="10139B42" w14:textId="5BD76073" w:rsidR="007E234D" w:rsidRPr="007E234D" w:rsidRDefault="007E234D" w:rsidP="007E234D">
      <w:pPr>
        <w:spacing w:after="0" w:line="240" w:lineRule="auto"/>
        <w:rPr>
          <w:rFonts w:asciiTheme="majorHAnsi" w:eastAsia="Times New Roman" w:hAnsiTheme="majorHAnsi" w:cstheme="majorHAnsi"/>
          <w:color w:val="000000"/>
          <w:sz w:val="24"/>
          <w:szCs w:val="24"/>
        </w:rPr>
      </w:pPr>
      <w:r w:rsidRPr="007E234D">
        <w:rPr>
          <w:rFonts w:asciiTheme="majorHAnsi" w:eastAsia="Times New Roman" w:hAnsiTheme="majorHAnsi" w:cstheme="majorHAnsi"/>
          <w:color w:val="000000"/>
          <w:sz w:val="24"/>
          <w:szCs w:val="24"/>
        </w:rPr>
        <w:t>Recent publications include:</w:t>
      </w:r>
    </w:p>
    <w:p w14:paraId="5B37E4E1" w14:textId="77777777" w:rsidR="007E234D" w:rsidRPr="007E234D" w:rsidRDefault="007E234D" w:rsidP="007E234D">
      <w:pPr>
        <w:numPr>
          <w:ilvl w:val="0"/>
          <w:numId w:val="1"/>
        </w:numPr>
        <w:spacing w:after="0" w:line="240" w:lineRule="auto"/>
        <w:rPr>
          <w:rFonts w:asciiTheme="majorHAnsi" w:eastAsia="Times New Roman" w:hAnsiTheme="majorHAnsi" w:cstheme="majorHAnsi"/>
          <w:color w:val="000000"/>
          <w:sz w:val="24"/>
          <w:szCs w:val="24"/>
        </w:rPr>
      </w:pPr>
      <w:hyperlink r:id="rId6" w:tgtFrame="_blank" w:history="1">
        <w:r w:rsidRPr="007E234D">
          <w:rPr>
            <w:rFonts w:asciiTheme="majorHAnsi" w:eastAsia="Times New Roman" w:hAnsiTheme="majorHAnsi" w:cstheme="majorHAnsi"/>
            <w:b/>
            <w:bCs/>
            <w:color w:val="000000"/>
            <w:sz w:val="24"/>
            <w:szCs w:val="24"/>
            <w:u w:val="single"/>
          </w:rPr>
          <w:t>STAT News:</w:t>
        </w:r>
      </w:hyperlink>
      <w:r w:rsidRPr="007E234D">
        <w:rPr>
          <w:rFonts w:asciiTheme="majorHAnsi" w:eastAsia="Times New Roman" w:hAnsiTheme="majorHAnsi" w:cstheme="majorHAnsi"/>
          <w:color w:val="000000"/>
          <w:sz w:val="24"/>
          <w:szCs w:val="24"/>
        </w:rPr>
        <w:t>  Protecting Interns and Other Physicians from Depression and Suicide</w:t>
      </w:r>
    </w:p>
    <w:p w14:paraId="0A546488" w14:textId="77777777" w:rsidR="007E234D" w:rsidRPr="007E234D" w:rsidRDefault="007E234D" w:rsidP="007E234D">
      <w:pPr>
        <w:numPr>
          <w:ilvl w:val="0"/>
          <w:numId w:val="1"/>
        </w:numPr>
        <w:spacing w:after="0" w:line="240" w:lineRule="auto"/>
        <w:rPr>
          <w:rFonts w:asciiTheme="majorHAnsi" w:eastAsia="Times New Roman" w:hAnsiTheme="majorHAnsi" w:cstheme="majorHAnsi"/>
          <w:color w:val="000000"/>
          <w:sz w:val="24"/>
          <w:szCs w:val="24"/>
        </w:rPr>
      </w:pPr>
      <w:hyperlink r:id="rId7" w:tgtFrame="_blank" w:history="1">
        <w:r w:rsidRPr="007E234D">
          <w:rPr>
            <w:rFonts w:asciiTheme="majorHAnsi" w:eastAsia="Times New Roman" w:hAnsiTheme="majorHAnsi" w:cstheme="majorHAnsi"/>
            <w:b/>
            <w:bCs/>
            <w:color w:val="000000"/>
            <w:sz w:val="24"/>
            <w:szCs w:val="24"/>
            <w:u w:val="single"/>
          </w:rPr>
          <w:t>Journal of Graduate Medical Education:</w:t>
        </w:r>
      </w:hyperlink>
      <w:r w:rsidRPr="007E234D">
        <w:rPr>
          <w:rFonts w:asciiTheme="majorHAnsi" w:eastAsia="Times New Roman" w:hAnsiTheme="majorHAnsi" w:cstheme="majorHAnsi"/>
          <w:color w:val="000000"/>
          <w:sz w:val="24"/>
          <w:szCs w:val="24"/>
        </w:rPr>
        <w:t>  Feasibility of a Comprehensive Wellness and Suicide Prevention Program: A Decade of Caring for Physicians in Training and Practice (December 2016)</w:t>
      </w:r>
    </w:p>
    <w:p w14:paraId="62A1723F" w14:textId="77777777" w:rsidR="007E234D" w:rsidRPr="007E234D" w:rsidRDefault="007E234D" w:rsidP="007E234D">
      <w:pPr>
        <w:numPr>
          <w:ilvl w:val="0"/>
          <w:numId w:val="1"/>
        </w:numPr>
        <w:spacing w:after="0" w:line="240" w:lineRule="auto"/>
        <w:rPr>
          <w:rFonts w:asciiTheme="majorHAnsi" w:eastAsia="Times New Roman" w:hAnsiTheme="majorHAnsi" w:cstheme="majorHAnsi"/>
          <w:color w:val="000000"/>
          <w:sz w:val="24"/>
          <w:szCs w:val="24"/>
        </w:rPr>
      </w:pPr>
      <w:hyperlink r:id="rId8" w:tgtFrame="_blank" w:history="1">
        <w:r w:rsidRPr="007E234D">
          <w:rPr>
            <w:rFonts w:asciiTheme="majorHAnsi" w:eastAsia="Times New Roman" w:hAnsiTheme="majorHAnsi" w:cstheme="majorHAnsi"/>
            <w:b/>
            <w:bCs/>
            <w:color w:val="000000"/>
            <w:sz w:val="24"/>
            <w:szCs w:val="24"/>
            <w:u w:val="single"/>
          </w:rPr>
          <w:t>Journal of Graduate Medical Education:</w:t>
        </w:r>
      </w:hyperlink>
      <w:r w:rsidRPr="007E234D">
        <w:rPr>
          <w:rFonts w:asciiTheme="majorHAnsi" w:eastAsia="Times New Roman" w:hAnsiTheme="majorHAnsi" w:cstheme="majorHAnsi"/>
          <w:color w:val="000000"/>
          <w:sz w:val="24"/>
          <w:szCs w:val="24"/>
        </w:rPr>
        <w:t>  “If You Build it, They Will Come”: Attitudes of Medical Residents and Fellows About Seeking Services in a Resident Wellness Program (September 2013)</w:t>
      </w:r>
    </w:p>
    <w:p w14:paraId="356E087E" w14:textId="77777777" w:rsidR="007E234D" w:rsidRDefault="007E234D" w:rsidP="007E234D">
      <w:pPr>
        <w:spacing w:after="0" w:line="240" w:lineRule="auto"/>
        <w:rPr>
          <w:rFonts w:asciiTheme="majorHAnsi" w:eastAsia="Times New Roman" w:hAnsiTheme="majorHAnsi" w:cstheme="majorHAnsi"/>
          <w:color w:val="000000"/>
          <w:sz w:val="24"/>
          <w:szCs w:val="24"/>
        </w:rPr>
      </w:pPr>
    </w:p>
    <w:p w14:paraId="17EE9096" w14:textId="59489932" w:rsidR="009E5DE9" w:rsidRPr="007E234D" w:rsidRDefault="007E234D" w:rsidP="007E234D">
      <w:pPr>
        <w:spacing w:after="0" w:line="240" w:lineRule="auto"/>
        <w:rPr>
          <w:rFonts w:asciiTheme="majorHAnsi" w:hAnsiTheme="majorHAnsi" w:cstheme="majorHAnsi"/>
          <w:sz w:val="24"/>
          <w:szCs w:val="24"/>
        </w:rPr>
      </w:pPr>
      <w:r w:rsidRPr="007E234D">
        <w:rPr>
          <w:rFonts w:asciiTheme="majorHAnsi" w:eastAsia="Times New Roman" w:hAnsiTheme="majorHAnsi" w:cstheme="majorHAnsi"/>
          <w:color w:val="000000"/>
          <w:sz w:val="24"/>
          <w:szCs w:val="24"/>
        </w:rPr>
        <w:t>Contact Mary directly for an appointment at (503) 330-7880.</w:t>
      </w:r>
    </w:p>
    <w:sectPr w:rsidR="009E5DE9" w:rsidRPr="007E234D" w:rsidSect="007E234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135FA"/>
    <w:multiLevelType w:val="multilevel"/>
    <w:tmpl w:val="E94E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A11"/>
    <w:rsid w:val="00067566"/>
    <w:rsid w:val="000A3EBB"/>
    <w:rsid w:val="007E234D"/>
    <w:rsid w:val="009E5DE9"/>
    <w:rsid w:val="00BD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F9150"/>
  <w15:chartTrackingRefBased/>
  <w15:docId w15:val="{9813AA7E-1F31-4A64-8C5C-B69E7F51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5A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5A11"/>
    <w:rPr>
      <w:b/>
      <w:bCs/>
    </w:rPr>
  </w:style>
  <w:style w:type="character" w:styleId="Hyperlink">
    <w:name w:val="Hyperlink"/>
    <w:basedOn w:val="DefaultParagraphFont"/>
    <w:uiPriority w:val="99"/>
    <w:semiHidden/>
    <w:unhideWhenUsed/>
    <w:rsid w:val="00BD5A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27117">
      <w:bodyDiv w:val="1"/>
      <w:marLeft w:val="0"/>
      <w:marRight w:val="0"/>
      <w:marTop w:val="0"/>
      <w:marBottom w:val="0"/>
      <w:divBdr>
        <w:top w:val="none" w:sz="0" w:space="0" w:color="auto"/>
        <w:left w:val="none" w:sz="0" w:space="0" w:color="auto"/>
        <w:bottom w:val="none" w:sz="0" w:space="0" w:color="auto"/>
        <w:right w:val="none" w:sz="0" w:space="0" w:color="auto"/>
      </w:divBdr>
    </w:div>
    <w:div w:id="1068577316">
      <w:bodyDiv w:val="1"/>
      <w:marLeft w:val="0"/>
      <w:marRight w:val="0"/>
      <w:marTop w:val="0"/>
      <w:marBottom w:val="0"/>
      <w:divBdr>
        <w:top w:val="none" w:sz="0" w:space="0" w:color="auto"/>
        <w:left w:val="none" w:sz="0" w:space="0" w:color="auto"/>
        <w:bottom w:val="none" w:sz="0" w:space="0" w:color="auto"/>
        <w:right w:val="none" w:sz="0" w:space="0" w:color="auto"/>
      </w:divBdr>
    </w:div>
    <w:div w:id="1317804883">
      <w:bodyDiv w:val="1"/>
      <w:marLeft w:val="0"/>
      <w:marRight w:val="0"/>
      <w:marTop w:val="0"/>
      <w:marBottom w:val="0"/>
      <w:divBdr>
        <w:top w:val="none" w:sz="0" w:space="0" w:color="auto"/>
        <w:left w:val="none" w:sz="0" w:space="0" w:color="auto"/>
        <w:bottom w:val="none" w:sz="0" w:space="0" w:color="auto"/>
        <w:right w:val="none" w:sz="0" w:space="0" w:color="auto"/>
      </w:divBdr>
      <w:divsChild>
        <w:div w:id="709887217">
          <w:marLeft w:val="0"/>
          <w:marRight w:val="0"/>
          <w:marTop w:val="0"/>
          <w:marBottom w:val="0"/>
          <w:divBdr>
            <w:top w:val="none" w:sz="0" w:space="0" w:color="auto"/>
            <w:left w:val="none" w:sz="0" w:space="0" w:color="auto"/>
            <w:bottom w:val="none" w:sz="0" w:space="0" w:color="auto"/>
            <w:right w:val="none" w:sz="0" w:space="0" w:color="auto"/>
          </w:divBdr>
        </w:div>
        <w:div w:id="1051404">
          <w:marLeft w:val="0"/>
          <w:marRight w:val="0"/>
          <w:marTop w:val="0"/>
          <w:marBottom w:val="0"/>
          <w:divBdr>
            <w:top w:val="none" w:sz="0" w:space="0" w:color="auto"/>
            <w:left w:val="none" w:sz="0" w:space="0" w:color="auto"/>
            <w:bottom w:val="none" w:sz="0" w:space="0" w:color="auto"/>
            <w:right w:val="none" w:sz="0" w:space="0" w:color="auto"/>
          </w:divBdr>
          <w:divsChild>
            <w:div w:id="474378628">
              <w:marLeft w:val="0"/>
              <w:marRight w:val="0"/>
              <w:marTop w:val="0"/>
              <w:marBottom w:val="0"/>
              <w:divBdr>
                <w:top w:val="none" w:sz="0" w:space="0" w:color="auto"/>
                <w:left w:val="none" w:sz="0" w:space="0" w:color="auto"/>
                <w:bottom w:val="none" w:sz="0" w:space="0" w:color="auto"/>
                <w:right w:val="none" w:sz="0" w:space="0" w:color="auto"/>
              </w:divBdr>
              <w:divsChild>
                <w:div w:id="271597610">
                  <w:marLeft w:val="0"/>
                  <w:marRight w:val="0"/>
                  <w:marTop w:val="0"/>
                  <w:marBottom w:val="0"/>
                  <w:divBdr>
                    <w:top w:val="none" w:sz="0" w:space="0" w:color="auto"/>
                    <w:left w:val="none" w:sz="0" w:space="0" w:color="auto"/>
                    <w:bottom w:val="none" w:sz="0" w:space="0" w:color="auto"/>
                    <w:right w:val="none" w:sz="0" w:space="0" w:color="auto"/>
                  </w:divBdr>
                  <w:divsChild>
                    <w:div w:id="21095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mp.org/resources/Documents/Mary%20Moffit%20If%20you%20Build%20it..%20SEPT%202-013.pdf" TargetMode="External"/><Relationship Id="rId3" Type="http://schemas.openxmlformats.org/officeDocument/2006/relationships/styles" Target="styles.xml"/><Relationship Id="rId7" Type="http://schemas.openxmlformats.org/officeDocument/2006/relationships/hyperlink" Target="https://www.msmp.org/resources/Documents/Mary%20Moffit%20JGME%20Dec%202016%20pap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tatnews.com/2017/07/24/physicians-depression-suicide-prevent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58CD-2670-4DB9-B539-D52EB358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Borges</dc:creator>
  <cp:keywords/>
  <dc:description/>
  <cp:lastModifiedBy>Janine Monaco Caswell</cp:lastModifiedBy>
  <cp:revision>2</cp:revision>
  <dcterms:created xsi:type="dcterms:W3CDTF">2020-11-16T20:33:00Z</dcterms:created>
  <dcterms:modified xsi:type="dcterms:W3CDTF">2020-11-16T20:33:00Z</dcterms:modified>
</cp:coreProperties>
</file>